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41" w:rsidRPr="00654A41" w:rsidRDefault="00654A41" w:rsidP="00654A41">
      <w:pPr>
        <w:pStyle w:val="Nagwek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654A41">
        <w:rPr>
          <w:rFonts w:ascii="Arial" w:hAnsi="Arial" w:cs="Arial"/>
          <w:sz w:val="14"/>
          <w:szCs w:val="14"/>
        </w:rPr>
        <w:t xml:space="preserve">Zał. nr 1 do ogłoszenia o naborze </w:t>
      </w:r>
    </w:p>
    <w:p w:rsidR="00654A41" w:rsidRPr="00654A41" w:rsidRDefault="00654A41" w:rsidP="00654A41">
      <w:pPr>
        <w:pStyle w:val="Nagwek"/>
        <w:jc w:val="right"/>
        <w:rPr>
          <w:rFonts w:ascii="Arial" w:hAnsi="Arial" w:cs="Arial"/>
          <w:sz w:val="14"/>
          <w:szCs w:val="14"/>
        </w:rPr>
      </w:pPr>
      <w:r w:rsidRPr="00654A41">
        <w:rPr>
          <w:rFonts w:ascii="Arial" w:hAnsi="Arial" w:cs="Arial"/>
          <w:sz w:val="14"/>
          <w:szCs w:val="14"/>
        </w:rPr>
        <w:t xml:space="preserve">na stanowisko </w:t>
      </w:r>
      <w:r>
        <w:rPr>
          <w:rFonts w:ascii="Arial" w:hAnsi="Arial" w:cs="Arial"/>
          <w:sz w:val="14"/>
          <w:szCs w:val="14"/>
        </w:rPr>
        <w:t xml:space="preserve"> </w:t>
      </w:r>
      <w:r w:rsidRPr="00654A41">
        <w:rPr>
          <w:rFonts w:ascii="Arial" w:hAnsi="Arial" w:cs="Arial"/>
          <w:sz w:val="14"/>
          <w:szCs w:val="14"/>
        </w:rPr>
        <w:t>księgowego</w:t>
      </w:r>
    </w:p>
    <w:p w:rsidR="00654A41" w:rsidRPr="00654A41" w:rsidRDefault="00654A41" w:rsidP="00654A41">
      <w:pPr>
        <w:pStyle w:val="Nagwek"/>
        <w:jc w:val="right"/>
        <w:rPr>
          <w:rFonts w:ascii="Arial" w:hAnsi="Arial" w:cs="Arial"/>
          <w:sz w:val="14"/>
          <w:szCs w:val="14"/>
        </w:rPr>
      </w:pPr>
      <w:r w:rsidRPr="00654A41">
        <w:rPr>
          <w:rFonts w:ascii="Arial" w:hAnsi="Arial" w:cs="Arial"/>
          <w:sz w:val="14"/>
          <w:szCs w:val="14"/>
        </w:rPr>
        <w:t xml:space="preserve"> w Nadleśnictwie Bircza</w:t>
      </w:r>
    </w:p>
    <w:p w:rsidR="00654A41" w:rsidRDefault="00654A41" w:rsidP="00654A41">
      <w:pPr>
        <w:pStyle w:val="NormalnyWeb"/>
        <w:spacing w:before="0" w:beforeAutospacing="0" w:after="240" w:afterAutospacing="0" w:line="276" w:lineRule="auto"/>
        <w:rPr>
          <w:rFonts w:ascii="Arial" w:hAnsi="Arial" w:cs="Arial"/>
          <w:b/>
          <w:sz w:val="22"/>
          <w:szCs w:val="22"/>
        </w:rPr>
      </w:pPr>
    </w:p>
    <w:p w:rsidR="00654A41" w:rsidRPr="00342CDA" w:rsidRDefault="00654A41" w:rsidP="00654A41">
      <w:pPr>
        <w:pStyle w:val="NormalnyWeb"/>
        <w:spacing w:before="0" w:beforeAutospacing="0" w:after="24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2CDA">
        <w:rPr>
          <w:rFonts w:ascii="Arial" w:hAnsi="Arial" w:cs="Arial"/>
          <w:b/>
          <w:sz w:val="22"/>
          <w:szCs w:val="22"/>
        </w:rPr>
        <w:t>Klauzula informacyjna</w:t>
      </w:r>
    </w:p>
    <w:p w:rsidR="00654A41" w:rsidRPr="00342CDA" w:rsidRDefault="00654A41" w:rsidP="00654A4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42CDA">
        <w:rPr>
          <w:rFonts w:ascii="Arial" w:hAnsi="Arial" w:cs="Arial"/>
          <w:sz w:val="22"/>
          <w:szCs w:val="22"/>
        </w:rPr>
        <w:t xml:space="preserve">Na podstawie art. 13 ust. 1 i ust.2  </w:t>
      </w:r>
      <w:r w:rsidRPr="00342CDA">
        <w:rPr>
          <w:rFonts w:ascii="Arial" w:hAnsi="Arial" w:cs="Arial"/>
          <w:bCs/>
          <w:sz w:val="22"/>
          <w:szCs w:val="22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342CDA">
        <w:rPr>
          <w:rFonts w:ascii="Arial" w:hAnsi="Arial" w:cs="Arial"/>
          <w:bCs/>
          <w:sz w:val="22"/>
          <w:szCs w:val="22"/>
        </w:rPr>
        <w:t>Dz.Urz</w:t>
      </w:r>
      <w:proofErr w:type="spellEnd"/>
      <w:r w:rsidRPr="00342CDA">
        <w:rPr>
          <w:rFonts w:ascii="Arial" w:hAnsi="Arial" w:cs="Arial"/>
          <w:bCs/>
          <w:sz w:val="22"/>
          <w:szCs w:val="22"/>
        </w:rPr>
        <w:t xml:space="preserve">. UE L 119, s.1) - dalej jako RODO -  informujemy: </w:t>
      </w:r>
    </w:p>
    <w:p w:rsidR="00214E55" w:rsidRDefault="00214E55" w:rsidP="00654A4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54A41" w:rsidRPr="00342CDA">
        <w:rPr>
          <w:rFonts w:ascii="Arial" w:hAnsi="Arial" w:cs="Arial"/>
          <w:sz w:val="22"/>
          <w:szCs w:val="22"/>
        </w:rPr>
        <w:t>Administratorem Pani/Pana dany</w:t>
      </w:r>
      <w:r w:rsidR="00654A41">
        <w:rPr>
          <w:rFonts w:ascii="Arial" w:hAnsi="Arial" w:cs="Arial"/>
          <w:sz w:val="22"/>
          <w:szCs w:val="22"/>
        </w:rPr>
        <w:t>ch osobowych jest Nadleśnictwo Bircza z siedzibą: Stara</w:t>
      </w:r>
    </w:p>
    <w:p w:rsidR="00654A41" w:rsidRPr="00342CDA" w:rsidRDefault="00214E55" w:rsidP="00214E5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54A41">
        <w:rPr>
          <w:rFonts w:ascii="Arial" w:hAnsi="Arial" w:cs="Arial"/>
          <w:sz w:val="22"/>
          <w:szCs w:val="22"/>
        </w:rPr>
        <w:t xml:space="preserve"> Bircza 99</w:t>
      </w:r>
      <w:r w:rsidR="00654A41" w:rsidRPr="00342CDA">
        <w:rPr>
          <w:rFonts w:ascii="Arial" w:hAnsi="Arial" w:cs="Arial"/>
          <w:sz w:val="22"/>
          <w:szCs w:val="22"/>
        </w:rPr>
        <w:t>,</w:t>
      </w:r>
      <w:r w:rsidR="00654A41">
        <w:rPr>
          <w:rFonts w:ascii="Arial" w:hAnsi="Arial" w:cs="Arial"/>
          <w:sz w:val="22"/>
          <w:szCs w:val="22"/>
        </w:rPr>
        <w:t xml:space="preserve"> 37-740 Bircza, tel. 16 652 22 80, adres e-mail bircza</w:t>
      </w:r>
      <w:r w:rsidR="00654A41" w:rsidRPr="00342CDA">
        <w:rPr>
          <w:rFonts w:ascii="Arial" w:hAnsi="Arial" w:cs="Arial"/>
          <w:sz w:val="22"/>
          <w:szCs w:val="22"/>
        </w:rPr>
        <w:t xml:space="preserve">@krosno.lasy.gov.pl </w:t>
      </w:r>
    </w:p>
    <w:p w:rsidR="00214E55" w:rsidRDefault="00214E55" w:rsidP="00654A41">
      <w:pPr>
        <w:pStyle w:val="Akapitzlist"/>
        <w:numPr>
          <w:ilvl w:val="0"/>
          <w:numId w:val="3"/>
        </w:numPr>
        <w:spacing w:after="200" w:line="276" w:lineRule="auto"/>
        <w:ind w:left="0" w:firstLine="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54A41" w:rsidRPr="00342CDA">
        <w:rPr>
          <w:rFonts w:ascii="Arial" w:hAnsi="Arial" w:cs="Arial"/>
          <w:sz w:val="22"/>
          <w:szCs w:val="22"/>
        </w:rPr>
        <w:t xml:space="preserve">Administrator  powołał Inspektora Ochrony Danych Osobowych, </w:t>
      </w:r>
      <w:r w:rsidR="00654A41" w:rsidRPr="00342CDA">
        <w:rPr>
          <w:rFonts w:ascii="Arial" w:eastAsia="Calibri" w:hAnsi="Arial" w:cs="Arial"/>
          <w:sz w:val="22"/>
          <w:szCs w:val="22"/>
        </w:rPr>
        <w:t>z którym można się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654A41" w:rsidRPr="00342CDA" w:rsidRDefault="00214E55" w:rsidP="00214E55">
      <w:pPr>
        <w:pStyle w:val="Akapitzlist"/>
        <w:spacing w:after="200" w:line="276" w:lineRule="auto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</w:t>
      </w:r>
      <w:r w:rsidR="00654A41" w:rsidRPr="00342CDA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   </w:t>
      </w:r>
      <w:r w:rsidR="00654A41" w:rsidRPr="00342CDA">
        <w:rPr>
          <w:rFonts w:ascii="Arial" w:eastAsia="Calibri" w:hAnsi="Arial" w:cs="Arial"/>
          <w:sz w:val="22"/>
          <w:szCs w:val="22"/>
        </w:rPr>
        <w:t xml:space="preserve">skontaktować pod adresem e-mail: </w:t>
      </w:r>
      <w:hyperlink r:id="rId9" w:history="1">
        <w:r w:rsidR="00654A41" w:rsidRPr="00342CDA">
          <w:rPr>
            <w:rStyle w:val="Hipercze"/>
            <w:rFonts w:ascii="Arial" w:eastAsia="Calibri" w:hAnsi="Arial" w:cs="Arial"/>
            <w:sz w:val="22"/>
            <w:szCs w:val="22"/>
          </w:rPr>
          <w:t>iod@comp-net.pl</w:t>
        </w:r>
      </w:hyperlink>
      <w:r w:rsidR="00654A41" w:rsidRPr="00342CDA">
        <w:rPr>
          <w:rFonts w:ascii="Arial" w:eastAsia="Calibri" w:hAnsi="Arial" w:cs="Arial"/>
          <w:sz w:val="22"/>
          <w:szCs w:val="22"/>
        </w:rPr>
        <w:t>.</w:t>
      </w:r>
    </w:p>
    <w:p w:rsidR="00214E55" w:rsidRDefault="00214E55" w:rsidP="00654A4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4A41" w:rsidRPr="00342CDA">
        <w:rPr>
          <w:rFonts w:ascii="Arial" w:hAnsi="Arial" w:cs="Arial"/>
          <w:sz w:val="22"/>
          <w:szCs w:val="22"/>
        </w:rPr>
        <w:t>Pani/Pana dane osobowe przetwarzane będą w celu przeprowadzenia rekrutacji</w:t>
      </w:r>
    </w:p>
    <w:p w:rsidR="00654A41" w:rsidRPr="00342CDA" w:rsidRDefault="00654A41" w:rsidP="00214E55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2CDA">
        <w:rPr>
          <w:rFonts w:ascii="Arial" w:hAnsi="Arial" w:cs="Arial"/>
          <w:sz w:val="22"/>
          <w:szCs w:val="22"/>
        </w:rPr>
        <w:t xml:space="preserve"> </w:t>
      </w:r>
      <w:r w:rsidR="00214E55">
        <w:rPr>
          <w:rFonts w:ascii="Arial" w:hAnsi="Arial" w:cs="Arial"/>
          <w:sz w:val="22"/>
          <w:szCs w:val="22"/>
        </w:rPr>
        <w:t xml:space="preserve">    </w:t>
      </w:r>
      <w:r w:rsidRPr="00342CDA">
        <w:rPr>
          <w:rFonts w:ascii="Arial" w:hAnsi="Arial" w:cs="Arial"/>
          <w:sz w:val="22"/>
          <w:szCs w:val="22"/>
        </w:rPr>
        <w:t>na stanowisko pracy na jakie złożył/a Pani/Pan dokumenty.</w:t>
      </w:r>
    </w:p>
    <w:p w:rsidR="005A2DB3" w:rsidRDefault="00214E55" w:rsidP="00654A4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4A41" w:rsidRPr="00342CDA">
        <w:rPr>
          <w:rFonts w:ascii="Arial" w:hAnsi="Arial" w:cs="Arial"/>
          <w:sz w:val="22"/>
          <w:szCs w:val="22"/>
        </w:rPr>
        <w:t>Podstawą prawną przetwarzania Pani/Pana danych osobowych j</w:t>
      </w:r>
      <w:r>
        <w:rPr>
          <w:rFonts w:ascii="Arial" w:hAnsi="Arial" w:cs="Arial"/>
          <w:sz w:val="22"/>
          <w:szCs w:val="22"/>
        </w:rPr>
        <w:t>est Art. 6 ust. 1 lit C RODO</w:t>
      </w:r>
    </w:p>
    <w:p w:rsidR="00214E55" w:rsidRDefault="005A2DB3" w:rsidP="005A2DB3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14E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14E55">
        <w:rPr>
          <w:rFonts w:ascii="Arial" w:hAnsi="Arial" w:cs="Arial"/>
          <w:sz w:val="22"/>
          <w:szCs w:val="22"/>
        </w:rPr>
        <w:t xml:space="preserve">- </w:t>
      </w:r>
      <w:r w:rsidR="00654A41" w:rsidRPr="00342CDA">
        <w:rPr>
          <w:rFonts w:ascii="Arial" w:hAnsi="Arial" w:cs="Arial"/>
          <w:sz w:val="22"/>
          <w:szCs w:val="22"/>
        </w:rPr>
        <w:t>przetwarzanie jest niezbędne do wypełnienia obowiązku prawnego ciążącego na</w:t>
      </w:r>
    </w:p>
    <w:p w:rsidR="005A2DB3" w:rsidRDefault="00654A41" w:rsidP="00214E55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2CDA">
        <w:rPr>
          <w:rFonts w:ascii="Arial" w:hAnsi="Arial" w:cs="Arial"/>
          <w:sz w:val="22"/>
          <w:szCs w:val="22"/>
        </w:rPr>
        <w:t xml:space="preserve"> </w:t>
      </w:r>
      <w:r w:rsidR="00214E55">
        <w:rPr>
          <w:rFonts w:ascii="Arial" w:hAnsi="Arial" w:cs="Arial"/>
          <w:sz w:val="22"/>
          <w:szCs w:val="22"/>
        </w:rPr>
        <w:t xml:space="preserve">  </w:t>
      </w:r>
      <w:r w:rsidRPr="00342CDA">
        <w:rPr>
          <w:rFonts w:ascii="Arial" w:hAnsi="Arial" w:cs="Arial"/>
          <w:sz w:val="22"/>
          <w:szCs w:val="22"/>
        </w:rPr>
        <w:t xml:space="preserve">administratorze w zakresie określonym w art. 22 (1) Kodeksu pracy oraz Art. 6 ust. 1 lit. </w:t>
      </w:r>
      <w:r w:rsidR="005A2DB3">
        <w:rPr>
          <w:rFonts w:ascii="Arial" w:hAnsi="Arial" w:cs="Arial"/>
          <w:sz w:val="22"/>
          <w:szCs w:val="22"/>
        </w:rPr>
        <w:t xml:space="preserve"> </w:t>
      </w:r>
    </w:p>
    <w:p w:rsidR="005A2DB3" w:rsidRDefault="005A2DB3" w:rsidP="00214E55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54A41" w:rsidRPr="00342CDA">
        <w:rPr>
          <w:rFonts w:ascii="Arial" w:hAnsi="Arial" w:cs="Arial"/>
          <w:sz w:val="22"/>
          <w:szCs w:val="22"/>
        </w:rPr>
        <w:t>A RODO – zgoda osoby, której dane dotyczą,  w zakresie pozostałych danych przesłanych</w:t>
      </w:r>
    </w:p>
    <w:p w:rsidR="00654A41" w:rsidRPr="00342CDA" w:rsidRDefault="00654A41" w:rsidP="00214E55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2CDA">
        <w:rPr>
          <w:rFonts w:ascii="Arial" w:hAnsi="Arial" w:cs="Arial"/>
          <w:sz w:val="22"/>
          <w:szCs w:val="22"/>
        </w:rPr>
        <w:t xml:space="preserve"> </w:t>
      </w:r>
      <w:r w:rsidR="005A2DB3">
        <w:rPr>
          <w:rFonts w:ascii="Arial" w:hAnsi="Arial" w:cs="Arial"/>
          <w:sz w:val="22"/>
          <w:szCs w:val="22"/>
        </w:rPr>
        <w:t xml:space="preserve">  </w:t>
      </w:r>
      <w:r w:rsidRPr="00342CDA">
        <w:rPr>
          <w:rFonts w:ascii="Arial" w:hAnsi="Arial" w:cs="Arial"/>
          <w:sz w:val="22"/>
          <w:szCs w:val="22"/>
        </w:rPr>
        <w:t>w aplikacji.</w:t>
      </w:r>
    </w:p>
    <w:p w:rsidR="00654A41" w:rsidRDefault="00654A41" w:rsidP="00654A41">
      <w:pPr>
        <w:pStyle w:val="Tekstkomentarza"/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0"/>
        <w:rPr>
          <w:sz w:val="22"/>
          <w:szCs w:val="22"/>
        </w:rPr>
      </w:pPr>
      <w:r w:rsidRPr="00F47CA6">
        <w:rPr>
          <w:sz w:val="22"/>
          <w:szCs w:val="22"/>
        </w:rPr>
        <w:t>Podanie przez Pana/Panią danych osobowych jest:</w:t>
      </w:r>
    </w:p>
    <w:p w:rsidR="00654A41" w:rsidRPr="005A2DB3" w:rsidRDefault="00654A41" w:rsidP="005A2DB3">
      <w:pPr>
        <w:pStyle w:val="Tekstkomentarza"/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2"/>
          <w:szCs w:val="22"/>
        </w:rPr>
      </w:pPr>
      <w:r w:rsidRPr="00F47CA6">
        <w:rPr>
          <w:sz w:val="22"/>
          <w:szCs w:val="22"/>
        </w:rPr>
        <w:t>obowiązkowe w zakresie danych osobowych wynikających z ustawy z dnia 26 czerwca</w:t>
      </w:r>
      <w:r w:rsidRPr="005A2DB3">
        <w:rPr>
          <w:sz w:val="22"/>
          <w:szCs w:val="22"/>
        </w:rPr>
        <w:t xml:space="preserve">  1974 r. - Kodeks Pracy. Jest Pan/Pani zobowiązany/a do ich podania, a konsekwencją niepodania danych osobowych będzie brak możliwości udziału w. procesie rekrutacyjnym;</w:t>
      </w:r>
    </w:p>
    <w:p w:rsidR="00654A41" w:rsidRDefault="00654A41" w:rsidP="005A2DB3">
      <w:pPr>
        <w:pStyle w:val="Tekstkomentarza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42CDA">
        <w:rPr>
          <w:sz w:val="22"/>
          <w:szCs w:val="22"/>
        </w:rPr>
        <w:t>dobrowolne w zakresie innych danych podanych przez osobę ubiegającą się o zatrudnienie</w:t>
      </w:r>
      <w:r w:rsidRPr="005A2DB3">
        <w:rPr>
          <w:sz w:val="22"/>
          <w:szCs w:val="22"/>
        </w:rPr>
        <w:t xml:space="preserve">  np. zainteresowania.</w:t>
      </w:r>
    </w:p>
    <w:p w:rsidR="005A2DB3" w:rsidRDefault="005A2DB3" w:rsidP="005A2DB3">
      <w:pPr>
        <w:rPr>
          <w:rFonts w:ascii="Arial" w:eastAsia="Arial" w:hAnsi="Arial" w:cs="Arial"/>
          <w:sz w:val="22"/>
          <w:szCs w:val="22"/>
          <w:lang w:eastAsia="en-US"/>
        </w:rPr>
      </w:pPr>
    </w:p>
    <w:p w:rsidR="005A2DB3" w:rsidRPr="005A2DB3" w:rsidRDefault="005A2DB3" w:rsidP="005A2DB3">
      <w:pPr>
        <w:pStyle w:val="Akapitzlist"/>
        <w:numPr>
          <w:ilvl w:val="0"/>
          <w:numId w:val="8"/>
        </w:numPr>
        <w:rPr>
          <w:rFonts w:ascii="Arial" w:hAnsi="Arial" w:cs="Arial"/>
          <w:vanish/>
          <w:sz w:val="22"/>
          <w:szCs w:val="22"/>
        </w:rPr>
      </w:pPr>
    </w:p>
    <w:p w:rsidR="005A2DB3" w:rsidRPr="005A2DB3" w:rsidRDefault="005A2DB3" w:rsidP="005A2DB3">
      <w:pPr>
        <w:pStyle w:val="Akapitzlist"/>
        <w:numPr>
          <w:ilvl w:val="0"/>
          <w:numId w:val="8"/>
        </w:numPr>
        <w:rPr>
          <w:rFonts w:ascii="Arial" w:hAnsi="Arial" w:cs="Arial"/>
          <w:vanish/>
          <w:sz w:val="22"/>
          <w:szCs w:val="22"/>
        </w:rPr>
      </w:pPr>
    </w:p>
    <w:p w:rsidR="005A2DB3" w:rsidRPr="005A2DB3" w:rsidRDefault="005A2DB3" w:rsidP="005A2DB3">
      <w:pPr>
        <w:pStyle w:val="Akapitzlist"/>
        <w:numPr>
          <w:ilvl w:val="0"/>
          <w:numId w:val="8"/>
        </w:numPr>
        <w:rPr>
          <w:rFonts w:ascii="Arial" w:hAnsi="Arial" w:cs="Arial"/>
          <w:vanish/>
          <w:sz w:val="22"/>
          <w:szCs w:val="22"/>
        </w:rPr>
      </w:pPr>
    </w:p>
    <w:p w:rsidR="005A2DB3" w:rsidRPr="005A2DB3" w:rsidRDefault="005A2DB3" w:rsidP="005A2DB3">
      <w:pPr>
        <w:pStyle w:val="Akapitzlist"/>
        <w:numPr>
          <w:ilvl w:val="0"/>
          <w:numId w:val="8"/>
        </w:numPr>
        <w:rPr>
          <w:rFonts w:ascii="Arial" w:hAnsi="Arial" w:cs="Arial"/>
          <w:vanish/>
          <w:sz w:val="22"/>
          <w:szCs w:val="22"/>
        </w:rPr>
      </w:pPr>
    </w:p>
    <w:p w:rsidR="005A2DB3" w:rsidRPr="005A2DB3" w:rsidRDefault="005A2DB3" w:rsidP="005A2DB3">
      <w:pPr>
        <w:pStyle w:val="Akapitzlist"/>
        <w:numPr>
          <w:ilvl w:val="0"/>
          <w:numId w:val="8"/>
        </w:numPr>
        <w:rPr>
          <w:rFonts w:ascii="Arial" w:hAnsi="Arial" w:cs="Arial"/>
          <w:vanish/>
          <w:sz w:val="22"/>
          <w:szCs w:val="22"/>
        </w:rPr>
      </w:pPr>
    </w:p>
    <w:p w:rsidR="005A2DB3" w:rsidRPr="005A2DB3" w:rsidRDefault="00654A41" w:rsidP="005A2DB3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A2DB3">
        <w:rPr>
          <w:rFonts w:ascii="Arial" w:hAnsi="Arial" w:cs="Arial"/>
          <w:sz w:val="22"/>
          <w:szCs w:val="22"/>
        </w:rPr>
        <w:t xml:space="preserve">Pani/Pana dane osobowe będą przechowywane </w:t>
      </w:r>
      <w:r w:rsidR="005A2DB3" w:rsidRPr="005A2DB3">
        <w:rPr>
          <w:rFonts w:ascii="Arial" w:hAnsi="Arial" w:cs="Arial"/>
          <w:sz w:val="22"/>
          <w:szCs w:val="22"/>
        </w:rPr>
        <w:t>do moment</w:t>
      </w:r>
      <w:r w:rsidR="005A2DB3">
        <w:rPr>
          <w:rFonts w:ascii="Arial" w:hAnsi="Arial" w:cs="Arial"/>
          <w:sz w:val="22"/>
          <w:szCs w:val="22"/>
        </w:rPr>
        <w:t>u rozstrzygnięcia procesu rekru</w:t>
      </w:r>
      <w:r w:rsidR="005A2DB3" w:rsidRPr="005A2DB3">
        <w:rPr>
          <w:rFonts w:ascii="Arial" w:hAnsi="Arial" w:cs="Arial"/>
          <w:sz w:val="22"/>
          <w:szCs w:val="22"/>
        </w:rPr>
        <w:t>ta</w:t>
      </w:r>
      <w:r w:rsidR="005A2DB3">
        <w:rPr>
          <w:rFonts w:ascii="Arial" w:hAnsi="Arial" w:cs="Arial"/>
          <w:sz w:val="22"/>
          <w:szCs w:val="22"/>
        </w:rPr>
        <w:t xml:space="preserve">cyjnego, a następnie odesłanie w terminie </w:t>
      </w:r>
      <w:r w:rsidR="005A2DB3" w:rsidRPr="005A2DB3">
        <w:rPr>
          <w:rFonts w:ascii="Arial" w:hAnsi="Arial" w:cs="Arial"/>
          <w:sz w:val="22"/>
          <w:szCs w:val="22"/>
        </w:rPr>
        <w:t>14 dni od zakończenia procesu.</w:t>
      </w:r>
    </w:p>
    <w:p w:rsidR="00654A41" w:rsidRPr="005A2DB3" w:rsidRDefault="00654A41" w:rsidP="005A2DB3">
      <w:pPr>
        <w:pStyle w:val="Akapitzlist"/>
        <w:spacing w:line="276" w:lineRule="auto"/>
        <w:ind w:left="360"/>
        <w:jc w:val="both"/>
        <w:rPr>
          <w:rFonts w:ascii="Arial" w:eastAsia="MS Mincho" w:hAnsi="Arial" w:cs="Arial"/>
          <w:sz w:val="22"/>
          <w:szCs w:val="22"/>
        </w:rPr>
      </w:pPr>
    </w:p>
    <w:p w:rsidR="00654A41" w:rsidRPr="005A2DB3" w:rsidRDefault="005A2DB3" w:rsidP="005A2D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5A2DB3">
        <w:rPr>
          <w:rFonts w:ascii="Arial" w:hAnsi="Arial" w:cs="Arial"/>
          <w:sz w:val="22"/>
          <w:szCs w:val="22"/>
        </w:rPr>
        <w:t xml:space="preserve">  </w:t>
      </w:r>
      <w:r w:rsidR="00654A41" w:rsidRPr="005A2DB3">
        <w:rPr>
          <w:rFonts w:ascii="Arial" w:hAnsi="Arial" w:cs="Arial"/>
          <w:sz w:val="22"/>
          <w:szCs w:val="22"/>
        </w:rPr>
        <w:t>W zakresie przetwarzania danych osobowych posiada Pani/Pan następujące prawa:</w:t>
      </w:r>
    </w:p>
    <w:p w:rsidR="005A2DB3" w:rsidRDefault="00654A41" w:rsidP="005A2DB3">
      <w:pPr>
        <w:pStyle w:val="paragraph"/>
        <w:numPr>
          <w:ilvl w:val="0"/>
          <w:numId w:val="6"/>
        </w:numPr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42CDA">
        <w:rPr>
          <w:rStyle w:val="normaltextrun"/>
          <w:rFonts w:ascii="Arial" w:eastAsia="Arial" w:hAnsi="Arial" w:cs="Arial"/>
          <w:sz w:val="22"/>
          <w:szCs w:val="22"/>
        </w:rPr>
        <w:t>ma Pan/Pani prawo dostępu do swoich danych, ich sprostowania, usunięcia lub ograniczenia przetwarzania;</w:t>
      </w:r>
      <w:r w:rsidRPr="00342CDA">
        <w:rPr>
          <w:rStyle w:val="eop"/>
          <w:rFonts w:ascii="Arial" w:hAnsi="Arial" w:cs="Arial"/>
          <w:sz w:val="22"/>
          <w:szCs w:val="22"/>
        </w:rPr>
        <w:t> </w:t>
      </w:r>
    </w:p>
    <w:p w:rsidR="005A2DB3" w:rsidRDefault="00654A41" w:rsidP="005A2DB3">
      <w:pPr>
        <w:pStyle w:val="paragraph"/>
        <w:numPr>
          <w:ilvl w:val="0"/>
          <w:numId w:val="6"/>
        </w:numPr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A2DB3">
        <w:rPr>
          <w:rStyle w:val="normaltextrun"/>
          <w:rFonts w:ascii="Arial" w:eastAsia="Arial" w:hAnsi="Arial" w:cs="Arial"/>
          <w:sz w:val="22"/>
          <w:szCs w:val="22"/>
        </w:rPr>
        <w:t>ma Pan/Pani prawo wniesienia sprzeciwu wobec przetwarzania; </w:t>
      </w:r>
      <w:r w:rsidRPr="005A2DB3">
        <w:rPr>
          <w:rStyle w:val="eop"/>
          <w:rFonts w:ascii="Arial" w:hAnsi="Arial" w:cs="Arial"/>
          <w:sz w:val="22"/>
          <w:szCs w:val="22"/>
        </w:rPr>
        <w:t> </w:t>
      </w:r>
    </w:p>
    <w:p w:rsidR="005A2DB3" w:rsidRDefault="00654A41" w:rsidP="005A2DB3">
      <w:pPr>
        <w:pStyle w:val="paragraph"/>
        <w:numPr>
          <w:ilvl w:val="0"/>
          <w:numId w:val="6"/>
        </w:numPr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A2DB3">
        <w:rPr>
          <w:rStyle w:val="normaltextrun"/>
          <w:rFonts w:ascii="Arial" w:eastAsia="Arial" w:hAnsi="Arial" w:cs="Arial"/>
          <w:sz w:val="22"/>
          <w:szCs w:val="22"/>
        </w:rPr>
        <w:t>ma Pan/Pani prawo do cofnięcia zgody w dowolnym momencie. Skorzystanie z prawa do cofnięcia zgody nie ma wpływu na przetwarzanie, które miało miejsce do momentu wycofania zgody;</w:t>
      </w:r>
    </w:p>
    <w:p w:rsidR="005A2DB3" w:rsidRDefault="00654A41" w:rsidP="005A2DB3">
      <w:pPr>
        <w:pStyle w:val="paragraph"/>
        <w:numPr>
          <w:ilvl w:val="0"/>
          <w:numId w:val="6"/>
        </w:numPr>
        <w:spacing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A2DB3">
        <w:rPr>
          <w:rStyle w:val="normaltextrun"/>
          <w:rFonts w:ascii="Arial" w:eastAsia="Arial" w:hAnsi="Arial" w:cs="Arial"/>
          <w:sz w:val="22"/>
          <w:szCs w:val="22"/>
        </w:rPr>
        <w:t>ma Pan/Pani także prawo do przenoszenia danych;</w:t>
      </w:r>
    </w:p>
    <w:p w:rsidR="00654A41" w:rsidRPr="005A2DB3" w:rsidRDefault="00654A41" w:rsidP="005A2DB3">
      <w:pPr>
        <w:pStyle w:val="paragraph"/>
        <w:numPr>
          <w:ilvl w:val="0"/>
          <w:numId w:val="6"/>
        </w:numPr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A2DB3">
        <w:rPr>
          <w:rStyle w:val="normaltextrun"/>
          <w:rFonts w:ascii="Arial" w:eastAsia="Arial" w:hAnsi="Arial" w:cs="Arial"/>
          <w:sz w:val="22"/>
          <w:szCs w:val="22"/>
        </w:rPr>
        <w:lastRenderedPageBreak/>
        <w:t>przysługuje Panu/Pani prawo wniesienia skargi do Prezesa Urzędu Ochrony Danych Osobowych, gdy stwierdzi Pan/Pani naruszenie przetwarzania danych osobowych Pana/Pani dotyczących. </w:t>
      </w:r>
    </w:p>
    <w:p w:rsidR="005A2DB3" w:rsidRPr="005A2DB3" w:rsidRDefault="005A2DB3" w:rsidP="005A2DB3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54A41" w:rsidRPr="00342CDA">
        <w:rPr>
          <w:rFonts w:ascii="Arial" w:hAnsi="Arial" w:cs="Arial"/>
          <w:sz w:val="22"/>
          <w:szCs w:val="22"/>
        </w:rPr>
        <w:t xml:space="preserve">Pani/Pana dane osobowe nie będą przetwarzane w sposób zautomatyzowany (w tym w </w:t>
      </w:r>
    </w:p>
    <w:p w:rsidR="00654A41" w:rsidRPr="00342CDA" w:rsidRDefault="005A2DB3" w:rsidP="005A2DB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54A41" w:rsidRPr="00342CDA">
        <w:rPr>
          <w:rFonts w:ascii="Arial" w:hAnsi="Arial" w:cs="Arial"/>
          <w:sz w:val="22"/>
          <w:szCs w:val="22"/>
        </w:rPr>
        <w:t>formie profilowania).</w:t>
      </w:r>
    </w:p>
    <w:p w:rsidR="005A2DB3" w:rsidRDefault="005A2DB3" w:rsidP="005A2DB3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54A41" w:rsidRPr="00342CDA">
        <w:rPr>
          <w:rFonts w:ascii="Arial" w:hAnsi="Arial" w:cs="Arial"/>
          <w:sz w:val="22"/>
          <w:szCs w:val="22"/>
        </w:rPr>
        <w:t xml:space="preserve">Pani/Pana dane osobowe nie będą przekazywane do państwa trzeciego lub </w:t>
      </w:r>
      <w:proofErr w:type="spellStart"/>
      <w:r w:rsidR="00654A41" w:rsidRPr="00342CDA">
        <w:rPr>
          <w:rFonts w:ascii="Arial" w:hAnsi="Arial" w:cs="Arial"/>
          <w:sz w:val="22"/>
          <w:szCs w:val="22"/>
        </w:rPr>
        <w:t>organizacj</w:t>
      </w:r>
      <w:proofErr w:type="spellEnd"/>
    </w:p>
    <w:p w:rsidR="00654A41" w:rsidRPr="00342CDA" w:rsidRDefault="005A2DB3" w:rsidP="005A2DB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54A41" w:rsidRPr="00342CDA">
        <w:rPr>
          <w:rFonts w:ascii="Arial" w:hAnsi="Arial" w:cs="Arial"/>
          <w:sz w:val="22"/>
          <w:szCs w:val="22"/>
        </w:rPr>
        <w:t xml:space="preserve">i międzynarodowej. </w:t>
      </w:r>
    </w:p>
    <w:p w:rsidR="005A2DB3" w:rsidRDefault="005A2DB3" w:rsidP="005A2DB3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4A41" w:rsidRPr="00342CDA">
        <w:rPr>
          <w:rFonts w:ascii="Arial" w:hAnsi="Arial" w:cs="Arial"/>
          <w:sz w:val="22"/>
          <w:szCs w:val="22"/>
        </w:rPr>
        <w:t>Pani/Pana dane będą udostępnianie odbiorcom danych w sytuacjach wynikających</w:t>
      </w:r>
    </w:p>
    <w:p w:rsidR="005A2DB3" w:rsidRDefault="005A2DB3" w:rsidP="005A2DB3">
      <w:pPr>
        <w:pStyle w:val="NormalnyWeb"/>
        <w:spacing w:before="0" w:beforeAutospacing="0" w:after="0" w:afterAutospacing="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54A41" w:rsidRPr="00342CDA">
        <w:rPr>
          <w:rFonts w:ascii="Arial" w:hAnsi="Arial" w:cs="Arial"/>
          <w:sz w:val="22"/>
          <w:szCs w:val="22"/>
        </w:rPr>
        <w:t xml:space="preserve"> z przepisów prawa.</w:t>
      </w:r>
      <w:r w:rsidR="00654A41" w:rsidRPr="00342CDA">
        <w:rPr>
          <w:rFonts w:ascii="Arial" w:eastAsia="Calibri" w:hAnsi="Arial" w:cs="Arial"/>
          <w:sz w:val="22"/>
          <w:szCs w:val="22"/>
          <w:lang w:eastAsia="en-US"/>
        </w:rPr>
        <w:t xml:space="preserve"> W niektórych sytuacjach </w:t>
      </w:r>
      <w:r w:rsidR="00654A41" w:rsidRPr="00342CDA">
        <w:rPr>
          <w:rFonts w:ascii="Arial" w:hAnsi="Arial" w:cs="Arial"/>
          <w:sz w:val="22"/>
          <w:szCs w:val="22"/>
        </w:rPr>
        <w:t xml:space="preserve">Pani/Pana </w:t>
      </w:r>
      <w:r w:rsidR="00654A41" w:rsidRPr="00342CDA">
        <w:rPr>
          <w:rFonts w:ascii="Arial" w:eastAsia="Calibri" w:hAnsi="Arial" w:cs="Arial"/>
          <w:sz w:val="22"/>
          <w:szCs w:val="22"/>
          <w:lang w:eastAsia="en-US"/>
        </w:rPr>
        <w:t xml:space="preserve">dane osobowe mogą być </w:t>
      </w:r>
    </w:p>
    <w:p w:rsidR="005A2DB3" w:rsidRDefault="005A2DB3" w:rsidP="005A2DB3">
      <w:pPr>
        <w:pStyle w:val="NormalnyWeb"/>
        <w:spacing w:before="0" w:beforeAutospacing="0" w:after="0" w:afterAutospacing="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654A41" w:rsidRPr="00342CDA">
        <w:rPr>
          <w:rFonts w:ascii="Arial" w:eastAsia="Calibri" w:hAnsi="Arial" w:cs="Arial"/>
          <w:sz w:val="22"/>
          <w:szCs w:val="22"/>
          <w:lang w:eastAsia="en-US"/>
        </w:rPr>
        <w:t>udostępniane, jeśli będzie to konieczne do wykonywania ustawowych zadań</w:t>
      </w:r>
    </w:p>
    <w:p w:rsidR="005A2DB3" w:rsidRDefault="005A2DB3" w:rsidP="005A2DB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654A41" w:rsidRPr="00342C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54A41" w:rsidRPr="00342CDA">
        <w:rPr>
          <w:rFonts w:ascii="Arial" w:eastAsia="Calibri" w:hAnsi="Arial" w:cs="Arial"/>
          <w:sz w:val="22"/>
          <w:szCs w:val="22"/>
          <w:lang w:eastAsia="en-US"/>
        </w:rPr>
        <w:t xml:space="preserve">Administratora.  </w:t>
      </w:r>
      <w:r w:rsidR="00654A41" w:rsidRPr="00342CDA">
        <w:rPr>
          <w:rFonts w:ascii="Arial" w:hAnsi="Arial" w:cs="Arial"/>
          <w:sz w:val="22"/>
          <w:szCs w:val="22"/>
        </w:rPr>
        <w:t xml:space="preserve">Administrator może ujawniać Pana dane osobowe podmiotom </w:t>
      </w:r>
    </w:p>
    <w:p w:rsidR="005A2DB3" w:rsidRDefault="005A2DB3" w:rsidP="005A2DB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54A41" w:rsidRPr="00342CDA">
        <w:rPr>
          <w:rFonts w:ascii="Arial" w:hAnsi="Arial" w:cs="Arial"/>
          <w:sz w:val="22"/>
          <w:szCs w:val="22"/>
        </w:rPr>
        <w:t>współpracującym, w szczególności świadczącym usługi w zakresie obsługi prawnej lub</w:t>
      </w:r>
    </w:p>
    <w:p w:rsidR="00654A41" w:rsidRPr="00342CDA" w:rsidRDefault="005A2DB3" w:rsidP="005A2DB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54A41" w:rsidRPr="00342CDA">
        <w:rPr>
          <w:rFonts w:ascii="Arial" w:hAnsi="Arial" w:cs="Arial"/>
          <w:sz w:val="22"/>
          <w:szCs w:val="22"/>
        </w:rPr>
        <w:t xml:space="preserve"> archiwizacji.</w:t>
      </w:r>
    </w:p>
    <w:p w:rsidR="00654A41" w:rsidRDefault="00654A41" w:rsidP="00654A41">
      <w:pPr>
        <w:pStyle w:val="Nagwek1"/>
        <w:rPr>
          <w:sz w:val="22"/>
          <w:szCs w:val="22"/>
        </w:rPr>
      </w:pPr>
    </w:p>
    <w:p w:rsidR="00787CA9" w:rsidRDefault="00787CA9" w:rsidP="00787CA9">
      <w:pPr>
        <w:rPr>
          <w:lang w:eastAsia="en-US"/>
        </w:rPr>
      </w:pPr>
    </w:p>
    <w:p w:rsidR="00787CA9" w:rsidRPr="00787CA9" w:rsidRDefault="00787CA9" w:rsidP="00787CA9">
      <w:pPr>
        <w:rPr>
          <w:lang w:eastAsia="en-US"/>
        </w:rPr>
      </w:pPr>
      <w:bookmarkStart w:id="0" w:name="_GoBack"/>
      <w:bookmarkEnd w:id="0"/>
    </w:p>
    <w:p w:rsidR="00654A41" w:rsidRDefault="00787CA9" w:rsidP="00654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:rsidR="00787CA9" w:rsidRPr="00342CDA" w:rsidRDefault="00787CA9" w:rsidP="00654A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(data i podpis)</w:t>
      </w:r>
    </w:p>
    <w:p w:rsidR="00654A41" w:rsidRDefault="00654A41" w:rsidP="00654A41">
      <w:pPr>
        <w:spacing w:before="360"/>
        <w:rPr>
          <w:rFonts w:ascii="Arial" w:hAnsi="Arial" w:cs="Arial"/>
          <w:sz w:val="20"/>
          <w:szCs w:val="20"/>
        </w:rPr>
      </w:pPr>
    </w:p>
    <w:p w:rsidR="004F3D3E" w:rsidRDefault="009D63C6" w:rsidP="00654A41">
      <w:pPr>
        <w:spacing w:before="360"/>
        <w:rPr>
          <w:rFonts w:ascii="Arial" w:hAnsi="Arial" w:cs="Arial"/>
          <w:sz w:val="20"/>
          <w:szCs w:val="20"/>
        </w:rPr>
      </w:pPr>
      <w:r w:rsidRPr="00042232">
        <w:rPr>
          <w:rFonts w:ascii="Arial" w:hAnsi="Arial" w:cs="Arial"/>
          <w:sz w:val="20"/>
          <w:szCs w:val="20"/>
        </w:rPr>
        <w:br/>
      </w:r>
    </w:p>
    <w:p w:rsidR="00C43B2E" w:rsidRPr="00C43B2E" w:rsidRDefault="00CA2D43" w:rsidP="004F4082">
      <w:pPr>
        <w:spacing w:line="360" w:lineRule="auto"/>
        <w:ind w:left="284"/>
        <w:rPr>
          <w:rFonts w:ascii="Arial" w:hAnsi="Arial" w:cs="Arial"/>
          <w:sz w:val="16"/>
          <w:szCs w:val="16"/>
        </w:rPr>
      </w:pPr>
    </w:p>
    <w:sectPr w:rsidR="00C43B2E" w:rsidRPr="00C43B2E" w:rsidSect="005147B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2495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43" w:rsidRDefault="00CA2D43">
      <w:r>
        <w:separator/>
      </w:r>
    </w:p>
  </w:endnote>
  <w:endnote w:type="continuationSeparator" w:id="0">
    <w:p w:rsidR="00CA2D43" w:rsidRDefault="00CA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38" w:rsidRDefault="009D63C6" w:rsidP="008B4673">
    <w:pPr>
      <w:pStyle w:val="Stopka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EFD8170" wp14:editId="7E5B7183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424800" cy="730800"/>
          <wp:effectExtent l="0" t="0" r="0" b="0"/>
          <wp:wrapThrough wrapText="bothSides">
            <wp:wrapPolygon edited="0">
              <wp:start x="0" y="0"/>
              <wp:lineTo x="0" y="20849"/>
              <wp:lineTo x="20371" y="20849"/>
              <wp:lineTo x="20371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7DFA" w:rsidRPr="00094CDD" w:rsidRDefault="009D63C6" w:rsidP="00FE7338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–</w:t>
    </w:r>
    <w:r w:rsidRPr="00094CDD">
      <w:rPr>
        <w:rFonts w:ascii="Arial" w:hAnsi="Arial" w:cs="Arial"/>
        <w:sz w:val="16"/>
        <w:szCs w:val="16"/>
      </w:rPr>
      <w:t xml:space="preserve"> </w:t>
    </w:r>
    <w:r w:rsidRPr="00094CDD">
      <w:rPr>
        <w:rFonts w:ascii="Arial" w:hAnsi="Arial" w:cs="Arial"/>
        <w:sz w:val="16"/>
        <w:szCs w:val="16"/>
      </w:rPr>
      <w:fldChar w:fldCharType="begin"/>
    </w:r>
    <w:r w:rsidRPr="00094CDD">
      <w:rPr>
        <w:rFonts w:ascii="Arial" w:hAnsi="Arial" w:cs="Arial"/>
        <w:sz w:val="16"/>
        <w:szCs w:val="16"/>
      </w:rPr>
      <w:instrText xml:space="preserve"> PAGE   \* MERGEFORMAT </w:instrText>
    </w:r>
    <w:r w:rsidRPr="00094CDD">
      <w:rPr>
        <w:rFonts w:ascii="Arial" w:hAnsi="Arial" w:cs="Arial"/>
        <w:sz w:val="16"/>
        <w:szCs w:val="16"/>
      </w:rPr>
      <w:fldChar w:fldCharType="separate"/>
    </w:r>
    <w:r w:rsidR="00787CA9">
      <w:rPr>
        <w:rFonts w:ascii="Arial" w:hAnsi="Arial" w:cs="Arial"/>
        <w:noProof/>
        <w:sz w:val="16"/>
        <w:szCs w:val="16"/>
      </w:rPr>
      <w:t>2</w:t>
    </w:r>
    <w:r w:rsidRPr="00094CDD">
      <w:rPr>
        <w:rFonts w:ascii="Arial" w:hAnsi="Arial" w:cs="Arial"/>
        <w:sz w:val="16"/>
        <w:szCs w:val="16"/>
      </w:rPr>
      <w:fldChar w:fldCharType="end"/>
    </w:r>
    <w:r w:rsidRPr="00094CD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</w:p>
  <w:p w:rsidR="00094CDD" w:rsidRDefault="009D63C6" w:rsidP="00094CD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1EA7E7" wp14:editId="541BFF64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1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73600">
              <v:stroke r:id="rId2" o:title="" color2="#005023" filltype="pattern"/>
            </v:shape>
          </w:pict>
        </mc:Fallback>
      </mc:AlternateContent>
    </w:r>
  </w:p>
  <w:p w:rsidR="00094CDD" w:rsidRDefault="00CA2D43" w:rsidP="00094CDD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:rsidR="008B4673" w:rsidRPr="000502F7" w:rsidRDefault="009D63C6" w:rsidP="008B4673">
    <w:pPr>
      <w:pStyle w:val="Stopka"/>
      <w:tabs>
        <w:tab w:val="clear" w:pos="9072"/>
        <w:tab w:val="right" w:pos="9214"/>
      </w:tabs>
      <w:ind w:right="27"/>
      <w:rPr>
        <w:sz w:val="22"/>
      </w:rPr>
    </w:pPr>
    <w:r w:rsidRPr="000502F7">
      <w:rPr>
        <w:rFonts w:ascii="Arial" w:hAnsi="Arial" w:cs="Arial"/>
        <w:sz w:val="14"/>
        <w:szCs w:val="16"/>
      </w:rPr>
      <w:t>Nadleśnictwo Bircza, Stara Bircza 99, 37-740 Bircza</w:t>
    </w:r>
  </w:p>
  <w:p w:rsidR="00094CDD" w:rsidRPr="008B4673" w:rsidRDefault="009D63C6" w:rsidP="008B4673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22"/>
      </w:rPr>
    </w:pPr>
    <w:r w:rsidRPr="000502F7">
      <w:rPr>
        <w:rFonts w:ascii="Arial" w:hAnsi="Arial" w:cs="Arial"/>
        <w:sz w:val="14"/>
        <w:szCs w:val="16"/>
      </w:rPr>
      <w:t xml:space="preserve">Tel.: +48 16 652-22-80, fax: +48 16 652-22-81, e-mail: </w:t>
    </w:r>
    <w:hyperlink r:id="rId3" w:history="1">
      <w:r w:rsidRPr="000502F7">
        <w:rPr>
          <w:rStyle w:val="Hipercze"/>
          <w:rFonts w:ascii="Arial" w:hAnsi="Arial" w:cs="Arial"/>
          <w:sz w:val="14"/>
          <w:szCs w:val="16"/>
        </w:rPr>
        <w:t>bircza@krosno.lasy.gov.pl</w:t>
      </w:r>
    </w:hyperlink>
    <w:r>
      <w:t xml:space="preserve"> </w:t>
    </w:r>
    <w:r>
      <w:rPr>
        <w:rFonts w:ascii="Arial" w:hAnsi="Arial" w:cs="Arial"/>
        <w:sz w:val="16"/>
        <w:szCs w:val="16"/>
      </w:rPr>
      <w:tab/>
      <w:t xml:space="preserve">   </w:t>
    </w:r>
    <w:r w:rsidRPr="000502F7">
      <w:rPr>
        <w:rFonts w:ascii="Arial" w:hAnsi="Arial" w:cs="Arial"/>
        <w:b/>
        <w:color w:val="005023"/>
        <w:sz w:val="22"/>
      </w:rPr>
      <w:t>www.krosno.lasy.gov.pl/bircza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FA" w:rsidRDefault="009D63C6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1217B31" wp14:editId="0C7FD4CE">
          <wp:simplePos x="0" y="0"/>
          <wp:positionH relativeFrom="column">
            <wp:posOffset>-3810</wp:posOffset>
          </wp:positionH>
          <wp:positionV relativeFrom="paragraph">
            <wp:posOffset>-573405</wp:posOffset>
          </wp:positionV>
          <wp:extent cx="424800" cy="730800"/>
          <wp:effectExtent l="0" t="0" r="0" b="0"/>
          <wp:wrapThrough wrapText="bothSides">
            <wp:wrapPolygon edited="0">
              <wp:start x="0" y="0"/>
              <wp:lineTo x="0" y="20849"/>
              <wp:lineTo x="20371" y="20849"/>
              <wp:lineTo x="20371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537C" w:rsidRDefault="009D63C6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1399B0" wp14:editId="4DFBA6EA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5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70528">
              <v:stroke r:id="rId2" o:title="" color2="#005023" filltype="pattern"/>
            </v:shape>
          </w:pict>
        </mc:Fallback>
      </mc:AlternateContent>
    </w:r>
  </w:p>
  <w:p w:rsidR="00373381" w:rsidRDefault="00CA2D43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:rsidR="000502F7" w:rsidRPr="000502F7" w:rsidRDefault="009D63C6" w:rsidP="000502F7">
    <w:pPr>
      <w:pStyle w:val="Stopka"/>
      <w:tabs>
        <w:tab w:val="clear" w:pos="9072"/>
        <w:tab w:val="right" w:pos="9214"/>
      </w:tabs>
      <w:ind w:right="27"/>
      <w:rPr>
        <w:sz w:val="22"/>
      </w:rPr>
    </w:pPr>
    <w:r w:rsidRPr="000502F7">
      <w:rPr>
        <w:rFonts w:ascii="Arial" w:hAnsi="Arial" w:cs="Arial"/>
        <w:sz w:val="14"/>
        <w:szCs w:val="16"/>
      </w:rPr>
      <w:t>Nadleśnictwo Bircza, Stara Bircza 99, 37-740 Bircza</w:t>
    </w:r>
  </w:p>
  <w:p w:rsidR="00FB537C" w:rsidRPr="000502F7" w:rsidRDefault="009D63C6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22"/>
      </w:rPr>
    </w:pPr>
    <w:r w:rsidRPr="000502F7">
      <w:rPr>
        <w:rFonts w:ascii="Arial" w:hAnsi="Arial" w:cs="Arial"/>
        <w:sz w:val="14"/>
        <w:szCs w:val="16"/>
      </w:rPr>
      <w:t xml:space="preserve">Tel.: +48 16 652-22-80, fax: +48 16 652-22-81, e-mail: </w:t>
    </w:r>
    <w:hyperlink r:id="rId3" w:history="1">
      <w:r w:rsidRPr="000502F7">
        <w:rPr>
          <w:rStyle w:val="Hipercze"/>
          <w:rFonts w:ascii="Arial" w:hAnsi="Arial" w:cs="Arial"/>
          <w:sz w:val="14"/>
          <w:szCs w:val="16"/>
        </w:rPr>
        <w:t>bircza@krosno.lasy.gov.pl</w:t>
      </w:r>
    </w:hyperlink>
    <w:r>
      <w:t xml:space="preserve"> </w:t>
    </w:r>
    <w:r>
      <w:rPr>
        <w:rFonts w:ascii="Arial" w:hAnsi="Arial" w:cs="Arial"/>
        <w:sz w:val="16"/>
        <w:szCs w:val="16"/>
      </w:rPr>
      <w:tab/>
      <w:t xml:space="preserve">   </w:t>
    </w:r>
    <w:r w:rsidRPr="000502F7">
      <w:rPr>
        <w:rFonts w:ascii="Arial" w:hAnsi="Arial" w:cs="Arial"/>
        <w:b/>
        <w:color w:val="005023"/>
        <w:sz w:val="22"/>
      </w:rPr>
      <w:t>www.krosno.lasy.gov.pl/bircza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43" w:rsidRDefault="00CA2D43">
      <w:r>
        <w:separator/>
      </w:r>
    </w:p>
  </w:footnote>
  <w:footnote w:type="continuationSeparator" w:id="0">
    <w:p w:rsidR="00CA2D43" w:rsidRDefault="00CA2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DD" w:rsidRPr="005E4A31" w:rsidRDefault="009D63C6" w:rsidP="005E4A31">
    <w:pPr>
      <w:pStyle w:val="Nagwek"/>
      <w:tabs>
        <w:tab w:val="clear" w:pos="9072"/>
        <w:tab w:val="right" w:pos="9639"/>
      </w:tabs>
      <w:ind w:right="-56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953A63" wp14:editId="61EDDD60">
              <wp:simplePos x="0" y="0"/>
              <wp:positionH relativeFrom="column">
                <wp:posOffset>0</wp:posOffset>
              </wp:positionH>
              <wp:positionV relativeFrom="page">
                <wp:posOffset>657860</wp:posOffset>
              </wp:positionV>
              <wp:extent cx="5828030" cy="0"/>
              <wp:effectExtent l="0" t="0" r="20320" b="19050"/>
              <wp:wrapNone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49" type="#_x0000_t32" style="height:0;margin-left:0;margin-top:51.8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width:458.9pt;z-index:251665408" strokecolor="#005023">
              <v:stroke r:id="rId1" o:title="" color2="#005023" filltype="pattern"/>
            </v:shape>
          </w:pict>
        </mc:Fallback>
      </mc:AlternateContent>
    </w:r>
    <w:r w:rsidRPr="00E96BCE">
      <w:rPr>
        <w:rFonts w:ascii="Tahoma" w:hAnsi="Tahoma" w:cs="Tahoma"/>
        <w:noProof/>
        <w:color w:val="28662F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529DFD" wp14:editId="6583E540">
              <wp:simplePos x="0" y="0"/>
              <wp:positionH relativeFrom="column">
                <wp:posOffset>478790</wp:posOffset>
              </wp:positionH>
              <wp:positionV relativeFrom="paragraph">
                <wp:posOffset>234315</wp:posOffset>
              </wp:positionV>
              <wp:extent cx="5370195" cy="375285"/>
              <wp:effectExtent l="0" t="0" r="0" b="5715"/>
              <wp:wrapTopAndBottom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673" w:rsidRPr="0011244B" w:rsidRDefault="009D63C6" w:rsidP="008B4673">
                          <w:pPr>
                            <w:pStyle w:val="Tekstdymka"/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  <w:t>Nadleśnictwo Bircza</w:t>
                          </w:r>
                        </w:p>
                        <w:p w:rsidR="0014543A" w:rsidRPr="0011244B" w:rsidRDefault="00CA2D43" w:rsidP="0014543A">
                          <w:pPr>
                            <w:pStyle w:val="Tekstdymka"/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37.7pt;margin-top:18.45pt;width:422.8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" filled="f" stroked="f" strokecolor="white" strokeweight="0">
              <v:textbox>
                <w:txbxContent>
                  <w:p w:rsidR="008B4673" w:rsidRPr="0011244B" w:rsidRDefault="009D63C6" w:rsidP="008B4673">
                    <w:pPr>
                      <w:pStyle w:val="Tekstdymka"/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  <w:t>Nadleśnictwo Bircza</w:t>
                    </w:r>
                  </w:p>
                  <w:p w:rsidR="0014543A" w:rsidRPr="0011244B" w:rsidRDefault="00915C09" w:rsidP="0014543A">
                    <w:pPr>
                      <w:pStyle w:val="Tekstdymka"/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FFEA949" wp14:editId="37B1119D">
          <wp:simplePos x="0" y="0"/>
          <wp:positionH relativeFrom="column">
            <wp:posOffset>5715</wp:posOffset>
          </wp:positionH>
          <wp:positionV relativeFrom="paragraph">
            <wp:posOffset>152400</wp:posOffset>
          </wp:positionV>
          <wp:extent cx="457200" cy="466725"/>
          <wp:effectExtent l="0" t="0" r="0" b="9525"/>
          <wp:wrapTight wrapText="bothSides">
            <wp:wrapPolygon edited="0">
              <wp:start x="0" y="0"/>
              <wp:lineTo x="0" y="21159"/>
              <wp:lineTo x="20700" y="21159"/>
              <wp:lineTo x="20700" y="0"/>
              <wp:lineTo x="0" y="0"/>
            </wp:wrapPolygon>
          </wp:wrapTight>
          <wp:docPr id="3" name="Obraz 3" descr="logo-lp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lp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Pr="00A13073" w:rsidRDefault="009D63C6" w:rsidP="00A13073">
    <w:pPr>
      <w:pStyle w:val="Nagwek"/>
      <w:tabs>
        <w:tab w:val="clear" w:pos="9072"/>
        <w:tab w:val="right" w:pos="9639"/>
      </w:tabs>
      <w:ind w:right="-567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2EAEEE2" wp14:editId="29DB1D3C">
              <wp:simplePos x="0" y="0"/>
              <wp:positionH relativeFrom="column">
                <wp:posOffset>0</wp:posOffset>
              </wp:positionH>
              <wp:positionV relativeFrom="page">
                <wp:posOffset>657860</wp:posOffset>
              </wp:positionV>
              <wp:extent cx="5828030" cy="0"/>
              <wp:effectExtent l="0" t="0" r="2032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2" type="#_x0000_t32" style="height:0;margin-left:0;margin-top:51.8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width:458.9pt;z-index:251659264" strokecolor="#005023">
              <v:stroke r:id="rId1" o:title="" color2="#005023" filltype="pattern"/>
            </v:shape>
          </w:pict>
        </mc:Fallback>
      </mc:AlternateContent>
    </w:r>
    <w:r w:rsidRPr="00E96BCE">
      <w:rPr>
        <w:rFonts w:ascii="Tahoma" w:hAnsi="Tahoma" w:cs="Tahoma"/>
        <w:noProof/>
        <w:color w:val="28662F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FD4510" wp14:editId="704F4E7A">
              <wp:simplePos x="0" y="0"/>
              <wp:positionH relativeFrom="column">
                <wp:posOffset>478790</wp:posOffset>
              </wp:positionH>
              <wp:positionV relativeFrom="paragraph">
                <wp:posOffset>234315</wp:posOffset>
              </wp:positionV>
              <wp:extent cx="5370195" cy="375285"/>
              <wp:effectExtent l="0" t="0" r="0" b="5715"/>
              <wp:wrapTopAndBottom/>
              <wp:docPr id="53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BCE" w:rsidRPr="0011244B" w:rsidRDefault="009D63C6" w:rsidP="00E96BCE">
                          <w:pPr>
                            <w:pStyle w:val="Tekstdymka"/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8662F"/>
                              <w:sz w:val="28"/>
                              <w:szCs w:val="28"/>
                            </w:rPr>
                            <w:t>Nadleśnictwo Bircza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.7pt;margin-top:18.45pt;width:422.85pt;height:2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" filled="f" stroked="f" strokecolor="white" strokeweight="0">
              <v:textbox>
                <w:txbxContent>
                  <w:p w:rsidR="00E96BCE" w:rsidRPr="0011244B" w:rsidRDefault="009D63C6" w:rsidP="00E96BCE">
                    <w:pPr>
                      <w:pStyle w:val="Tekstdymka"/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28662F"/>
                        <w:sz w:val="28"/>
                        <w:szCs w:val="28"/>
                      </w:rPr>
                      <w:t>Nadleśnictwo Bircza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654A41">
      <w:rPr>
        <w:noProof/>
      </w:rPr>
      <w:drawing>
        <wp:anchor distT="0" distB="0" distL="114300" distR="114300" simplePos="0" relativeHeight="251662336" behindDoc="1" locked="0" layoutInCell="1" allowOverlap="1" wp14:anchorId="2D828C17" wp14:editId="04452C3F">
          <wp:simplePos x="0" y="0"/>
          <wp:positionH relativeFrom="column">
            <wp:posOffset>5715</wp:posOffset>
          </wp:positionH>
          <wp:positionV relativeFrom="paragraph">
            <wp:posOffset>152400</wp:posOffset>
          </wp:positionV>
          <wp:extent cx="457200" cy="466725"/>
          <wp:effectExtent l="0" t="0" r="0" b="9525"/>
          <wp:wrapTight wrapText="bothSides">
            <wp:wrapPolygon edited="0">
              <wp:start x="0" y="0"/>
              <wp:lineTo x="0" y="21159"/>
              <wp:lineTo x="20700" y="21159"/>
              <wp:lineTo x="20700" y="0"/>
              <wp:lineTo x="0" y="0"/>
            </wp:wrapPolygon>
          </wp:wrapTight>
          <wp:docPr id="2" name="Obraz 2" descr="logo-lp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0" descr="logo-lp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AA0"/>
    <w:multiLevelType w:val="hybridMultilevel"/>
    <w:tmpl w:val="F4145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69EF"/>
    <w:multiLevelType w:val="hybridMultilevel"/>
    <w:tmpl w:val="89D8882E"/>
    <w:lvl w:ilvl="0" w:tplc="DE3C67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BF18AB78" w:tentative="1">
      <w:start w:val="1"/>
      <w:numFmt w:val="lowerLetter"/>
      <w:lvlText w:val="%2."/>
      <w:lvlJc w:val="left"/>
      <w:pPr>
        <w:ind w:left="1440" w:hanging="360"/>
      </w:pPr>
    </w:lvl>
    <w:lvl w:ilvl="2" w:tplc="C694A73E" w:tentative="1">
      <w:start w:val="1"/>
      <w:numFmt w:val="lowerRoman"/>
      <w:lvlText w:val="%3."/>
      <w:lvlJc w:val="right"/>
      <w:pPr>
        <w:ind w:left="2160" w:hanging="180"/>
      </w:pPr>
    </w:lvl>
    <w:lvl w:ilvl="3" w:tplc="70969ADE" w:tentative="1">
      <w:start w:val="1"/>
      <w:numFmt w:val="decimal"/>
      <w:lvlText w:val="%4."/>
      <w:lvlJc w:val="left"/>
      <w:pPr>
        <w:ind w:left="2880" w:hanging="360"/>
      </w:pPr>
    </w:lvl>
    <w:lvl w:ilvl="4" w:tplc="DB5012D6" w:tentative="1">
      <w:start w:val="1"/>
      <w:numFmt w:val="lowerLetter"/>
      <w:lvlText w:val="%5."/>
      <w:lvlJc w:val="left"/>
      <w:pPr>
        <w:ind w:left="3600" w:hanging="360"/>
      </w:pPr>
    </w:lvl>
    <w:lvl w:ilvl="5" w:tplc="0C545264" w:tentative="1">
      <w:start w:val="1"/>
      <w:numFmt w:val="lowerRoman"/>
      <w:lvlText w:val="%6."/>
      <w:lvlJc w:val="right"/>
      <w:pPr>
        <w:ind w:left="4320" w:hanging="180"/>
      </w:pPr>
    </w:lvl>
    <w:lvl w:ilvl="6" w:tplc="3F563C76" w:tentative="1">
      <w:start w:val="1"/>
      <w:numFmt w:val="decimal"/>
      <w:lvlText w:val="%7."/>
      <w:lvlJc w:val="left"/>
      <w:pPr>
        <w:ind w:left="5040" w:hanging="360"/>
      </w:pPr>
    </w:lvl>
    <w:lvl w:ilvl="7" w:tplc="D710FAFA" w:tentative="1">
      <w:start w:val="1"/>
      <w:numFmt w:val="lowerLetter"/>
      <w:lvlText w:val="%8."/>
      <w:lvlJc w:val="left"/>
      <w:pPr>
        <w:ind w:left="5760" w:hanging="360"/>
      </w:pPr>
    </w:lvl>
    <w:lvl w:ilvl="8" w:tplc="FBDA6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2F73"/>
    <w:multiLevelType w:val="hybridMultilevel"/>
    <w:tmpl w:val="D1240BFA"/>
    <w:lvl w:ilvl="0" w:tplc="1A385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94207C"/>
    <w:multiLevelType w:val="hybridMultilevel"/>
    <w:tmpl w:val="F7868EBA"/>
    <w:lvl w:ilvl="0" w:tplc="E122522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B0610E0" w:tentative="1">
      <w:start w:val="1"/>
      <w:numFmt w:val="lowerLetter"/>
      <w:lvlText w:val="%2."/>
      <w:lvlJc w:val="left"/>
      <w:pPr>
        <w:ind w:left="1440" w:hanging="360"/>
      </w:pPr>
    </w:lvl>
    <w:lvl w:ilvl="2" w:tplc="BD90B6A4" w:tentative="1">
      <w:start w:val="1"/>
      <w:numFmt w:val="lowerRoman"/>
      <w:lvlText w:val="%3."/>
      <w:lvlJc w:val="right"/>
      <w:pPr>
        <w:ind w:left="2160" w:hanging="180"/>
      </w:pPr>
    </w:lvl>
    <w:lvl w:ilvl="3" w:tplc="3DDC729A" w:tentative="1">
      <w:start w:val="1"/>
      <w:numFmt w:val="decimal"/>
      <w:lvlText w:val="%4."/>
      <w:lvlJc w:val="left"/>
      <w:pPr>
        <w:ind w:left="2880" w:hanging="360"/>
      </w:pPr>
    </w:lvl>
    <w:lvl w:ilvl="4" w:tplc="DD523F7C" w:tentative="1">
      <w:start w:val="1"/>
      <w:numFmt w:val="lowerLetter"/>
      <w:lvlText w:val="%5."/>
      <w:lvlJc w:val="left"/>
      <w:pPr>
        <w:ind w:left="3600" w:hanging="360"/>
      </w:pPr>
    </w:lvl>
    <w:lvl w:ilvl="5" w:tplc="C23AA84E" w:tentative="1">
      <w:start w:val="1"/>
      <w:numFmt w:val="lowerRoman"/>
      <w:lvlText w:val="%6."/>
      <w:lvlJc w:val="right"/>
      <w:pPr>
        <w:ind w:left="4320" w:hanging="180"/>
      </w:pPr>
    </w:lvl>
    <w:lvl w:ilvl="6" w:tplc="2480923E" w:tentative="1">
      <w:start w:val="1"/>
      <w:numFmt w:val="decimal"/>
      <w:lvlText w:val="%7."/>
      <w:lvlJc w:val="left"/>
      <w:pPr>
        <w:ind w:left="5040" w:hanging="360"/>
      </w:pPr>
    </w:lvl>
    <w:lvl w:ilvl="7" w:tplc="F5E616D6" w:tentative="1">
      <w:start w:val="1"/>
      <w:numFmt w:val="lowerLetter"/>
      <w:lvlText w:val="%8."/>
      <w:lvlJc w:val="left"/>
      <w:pPr>
        <w:ind w:left="5760" w:hanging="360"/>
      </w:pPr>
    </w:lvl>
    <w:lvl w:ilvl="8" w:tplc="75FCC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27FC9"/>
    <w:multiLevelType w:val="hybridMultilevel"/>
    <w:tmpl w:val="0F405602"/>
    <w:lvl w:ilvl="0" w:tplc="E33AB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8108E"/>
    <w:multiLevelType w:val="hybridMultilevel"/>
    <w:tmpl w:val="0392658C"/>
    <w:lvl w:ilvl="0" w:tplc="49AE2F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0128B6"/>
    <w:multiLevelType w:val="hybridMultilevel"/>
    <w:tmpl w:val="FEA25BB2"/>
    <w:lvl w:ilvl="0" w:tplc="78887CA0">
      <w:start w:val="8"/>
      <w:numFmt w:val="decimal"/>
      <w:suff w:val="space"/>
      <w:lvlText w:val="%1."/>
      <w:lvlJc w:val="left"/>
      <w:pPr>
        <w:ind w:left="37" w:hanging="37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0140C1"/>
    <w:multiLevelType w:val="hybridMultilevel"/>
    <w:tmpl w:val="B7B8A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67BEB"/>
    <w:multiLevelType w:val="hybridMultilevel"/>
    <w:tmpl w:val="D68AE5BE"/>
    <w:lvl w:ilvl="0" w:tplc="3E3C13B2">
      <w:start w:val="1"/>
      <w:numFmt w:val="decimal"/>
      <w:suff w:val="space"/>
      <w:lvlText w:val="%1."/>
      <w:lvlJc w:val="left"/>
      <w:pPr>
        <w:ind w:left="397" w:hanging="37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2"/>
    <w:rsid w:val="00214E55"/>
    <w:rsid w:val="004F4082"/>
    <w:rsid w:val="005114CB"/>
    <w:rsid w:val="005A2DB3"/>
    <w:rsid w:val="00654A41"/>
    <w:rsid w:val="00787CA9"/>
    <w:rsid w:val="00915C09"/>
    <w:rsid w:val="009D63C6"/>
    <w:rsid w:val="00A21D98"/>
    <w:rsid w:val="00C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D3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Adresatpisma-instytucja">
    <w:name w:val="LP_Adresat pisma-instytucja"/>
    <w:basedOn w:val="Normalny"/>
    <w:rsid w:val="004F4082"/>
    <w:pPr>
      <w:tabs>
        <w:tab w:val="left" w:pos="2550"/>
      </w:tabs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54A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4A41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unhideWhenUsed/>
    <w:rsid w:val="00654A4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4A41"/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54A41"/>
    <w:rPr>
      <w:rFonts w:eastAsia="Times New Roman"/>
      <w:sz w:val="24"/>
      <w:szCs w:val="24"/>
    </w:rPr>
  </w:style>
  <w:style w:type="paragraph" w:customStyle="1" w:styleId="paragraph">
    <w:name w:val="paragraph"/>
    <w:basedOn w:val="Normalny"/>
    <w:rsid w:val="00654A41"/>
    <w:pPr>
      <w:spacing w:before="100" w:beforeAutospacing="1" w:after="100" w:afterAutospacing="1"/>
    </w:pPr>
  </w:style>
  <w:style w:type="character" w:customStyle="1" w:styleId="normaltextrun">
    <w:name w:val="normaltextrun"/>
    <w:rsid w:val="00654A41"/>
  </w:style>
  <w:style w:type="character" w:customStyle="1" w:styleId="eop">
    <w:name w:val="eop"/>
    <w:rsid w:val="00654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D3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Adresatpisma-instytucja">
    <w:name w:val="LP_Adresat pisma-instytucja"/>
    <w:basedOn w:val="Normalny"/>
    <w:rsid w:val="004F4082"/>
    <w:pPr>
      <w:tabs>
        <w:tab w:val="left" w:pos="2550"/>
      </w:tabs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54A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4A41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unhideWhenUsed/>
    <w:rsid w:val="00654A4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4A41"/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54A41"/>
    <w:rPr>
      <w:rFonts w:eastAsia="Times New Roman"/>
      <w:sz w:val="24"/>
      <w:szCs w:val="24"/>
    </w:rPr>
  </w:style>
  <w:style w:type="paragraph" w:customStyle="1" w:styleId="paragraph">
    <w:name w:val="paragraph"/>
    <w:basedOn w:val="Normalny"/>
    <w:rsid w:val="00654A41"/>
    <w:pPr>
      <w:spacing w:before="100" w:beforeAutospacing="1" w:after="100" w:afterAutospacing="1"/>
    </w:pPr>
  </w:style>
  <w:style w:type="character" w:customStyle="1" w:styleId="normaltextrun">
    <w:name w:val="normaltextrun"/>
    <w:rsid w:val="00654A41"/>
  </w:style>
  <w:style w:type="character" w:customStyle="1" w:styleId="eop">
    <w:name w:val="eop"/>
    <w:rsid w:val="0065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comp-ne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rcza@krosno.lasy.gov.pl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rcza@krosno.lasy.gov.pl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lodz\Desktop\RDLP%20Kros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5465-20BB-49EB-8DFD-0B83B09E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 Krosno</Template>
  <TotalTime>1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Głódź Grzegorz</dc:creator>
  <cp:lastModifiedBy>Sylwia Dutkowska - Nadleśnictwo Bircza</cp:lastModifiedBy>
  <cp:revision>3</cp:revision>
  <cp:lastPrinted>2019-03-06T12:50:00Z</cp:lastPrinted>
  <dcterms:created xsi:type="dcterms:W3CDTF">2021-05-10T11:45:00Z</dcterms:created>
  <dcterms:modified xsi:type="dcterms:W3CDTF">2021-05-11T06:28:00Z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