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Nadleśnictwo Bircza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Stara Bircza 99, 37-740 Bircza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Wnioskodawca ……………………………………………………………………………………………………………………...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Zamieszkały …………………………………………………………..Gmina……………………………………………………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Tel. Kontaktowy …………………………………… seria i nr dowodu osobistego…………………………………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Jako (x)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- właściciel, współwłaściciel, posiadacz,  zarządca, użytkownik, dzierżawca </w:t>
      </w:r>
      <w:r>
        <w:rPr>
          <w:sz w:val="24"/>
          <w:szCs w:val="24"/>
          <w:vertAlign w:val="superscript"/>
        </w:rPr>
        <w:t>×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lasu o powierzchni …………………………, położonego na działce (działkach) o nr ……………………….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>.. na terenie miejscowości ……………………………….., gmina …………………………….</w:t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zwracam się z wnioskiem o ocechowanie i wydanie świadectwa legalności pozyskania: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gatunek ………………… ilość sztuk ……………    gatunek ………………… ilość sztuk ………………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gatunek ………………… ilość sztuk ……………    gatunek ………………… ilość sztuk ………………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gatunek ………………… ilość sztuk ……………    gatunek ………………… ilość sztuk ………………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gatunek ………………… ilość sztuk ……………    gatunek ………………… ilość sztuk ………………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o łącznej orientacyjnej masie grubizny ……………………………..m³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Zaznaczam, że: </w:t>
      </w:r>
      <w:r>
        <w:rPr>
          <w:b/>
          <w:sz w:val="24"/>
          <w:szCs w:val="24"/>
          <w:vertAlign w:val="superscript"/>
        </w:rPr>
        <w:t>x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Dla wyżej wymienionego lasu nie opracowano uproszczonego planu urządzania lasu.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57" w:hanging="360"/>
        <w:jc w:val="both"/>
        <w:rPr>
          <w:sz w:val="24"/>
          <w:szCs w:val="24"/>
        </w:rPr>
      </w:pPr>
      <w:r>
        <w:rPr>
          <w:sz w:val="24"/>
          <w:szCs w:val="24"/>
        </w:rPr>
        <w:t>Uproszczony plan urządzania lasu określa dopuszczalny 10-letni rozmiar wyrębu w ilości ……………….. m³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Jednocześnie oświadczam, że jestem świadomy odpowiedzialności karnej z art. 233 Kodeksu Karnego za fałszywe podanie danych odnośnie tytułu własności (władania, zarządzania), położenia lasu określonego na wstępie wniosku oraz rozmiaru wnioskowanych drzew do wyrębu. W przypadku współwłasności załączam pisemną zgodę wszystkich współwłaścicieli.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- niepotrzebne skreślić</w:t>
      </w:r>
    </w:p>
    <w:p>
      <w:pPr>
        <w:pStyle w:val="Normal"/>
        <w:spacing w:before="0" w:after="240"/>
        <w:jc w:val="center"/>
        <w:rPr/>
      </w:pPr>
      <w:r>
        <w:rPr>
          <w:rFonts w:cs="Arial" w:ascii="Arial" w:hAnsi="Arial"/>
          <w:b/>
          <w:bCs/>
        </w:rPr>
        <w:t>Klauzula informacyjna o przetwarzaniu danych osobowych</w:t>
      </w:r>
    </w:p>
    <w:p>
      <w:pPr>
        <w:pStyle w:val="Normal"/>
        <w:spacing w:lineRule="auto" w:line="240" w:before="240" w:after="0"/>
        <w:ind w:firstLine="426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Potwierdzam, że zostałem poinformowany zgodnie z </w:t>
      </w:r>
      <w:hyperlink r:id="rId2">
        <w:r>
          <w:rPr>
            <w:rStyle w:val="Czeinternetowe"/>
            <w:rFonts w:eastAsia="Times New Roman" w:cs="Arial" w:ascii="Arial" w:hAnsi="Arial"/>
            <w:sz w:val="20"/>
            <w:szCs w:val="20"/>
            <w:lang w:eastAsia="pl-PL"/>
          </w:rPr>
          <w:t>art. 13 ust. 1 i ust. 2</w:t>
        </w:r>
      </w:hyperlink>
      <w:r>
        <w:rPr>
          <w:rFonts w:eastAsia="Times New Roman" w:cs="Arial" w:ascii="Arial" w:hAnsi="Arial"/>
          <w:sz w:val="20"/>
          <w:szCs w:val="20"/>
          <w:lang w:eastAsia="pl-PL"/>
        </w:rPr>
        <w:t xml:space="preserve"> rozporządzenia Parlamentu Europejskiego i Rady (UE) </w:t>
      </w:r>
      <w:hyperlink r:id="rId3">
        <w:r>
          <w:rPr>
            <w:rStyle w:val="Czeinternetowe"/>
            <w:rFonts w:eastAsia="Times New Roman" w:cs="Arial" w:ascii="Arial" w:hAnsi="Arial"/>
            <w:sz w:val="20"/>
            <w:szCs w:val="20"/>
            <w:lang w:eastAsia="pl-PL"/>
          </w:rPr>
          <w:t>2016/679</w:t>
        </w:r>
      </w:hyperlink>
      <w:r>
        <w:rPr>
          <w:rFonts w:eastAsia="Times New Roman" w:cs="Arial" w:ascii="Arial" w:hAnsi="Arial"/>
          <w:sz w:val="20"/>
          <w:szCs w:val="20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4">
        <w:r>
          <w:rPr>
            <w:rStyle w:val="Czeinternetowe"/>
            <w:rFonts w:eastAsia="Times New Roman" w:cs="Arial" w:ascii="Arial" w:hAnsi="Arial"/>
            <w:sz w:val="20"/>
            <w:szCs w:val="20"/>
            <w:lang w:eastAsia="pl-PL"/>
          </w:rPr>
          <w:t>95/46/WE</w:t>
        </w:r>
      </w:hyperlink>
      <w:r>
        <w:rPr>
          <w:rFonts w:eastAsia="Times New Roman" w:cs="Arial" w:ascii="Arial" w:hAnsi="Arial"/>
          <w:sz w:val="20"/>
          <w:szCs w:val="20"/>
          <w:lang w:eastAsia="pl-PL"/>
        </w:rPr>
        <w:t> (RODO),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oraz  Ustawy z dnia 10 maja 2018r. o ochronie danych osobowych (Dz.U. z 24 maja 2018r. poz.1000)  że:</w:t>
      </w:r>
    </w:p>
    <w:p>
      <w:pPr>
        <w:pStyle w:val="Normal"/>
        <w:spacing w:lineRule="auto" w:line="240" w:before="24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Administratorem moich Danych Osobowych jest Nadleśnictwo Bircza, Stara Bircza 99, 37-740 Bircza; e-mail: bircza@krosno.lasy.gov.pl; tel: 16 652 22 80, reprezentowane przez Nadleśniczego Nadleśnictwa Bircza </w:t>
      </w:r>
    </w:p>
    <w:p>
      <w:pPr>
        <w:pStyle w:val="Normal"/>
        <w:spacing w:lineRule="auto" w:line="240" w:before="24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Przetwarzanie moich danych osobowych będzie się odbywać na podstawie art.6 ust 1 lit.c,e RODO i w celu ocechowania drewna i wystawienia świadectwa legalności pozyskania zgodnie z art.14a ust.3 z dnia 28 września 1991r. o lasach (tekst jednolity Dz.U. z 2017r. poz.788 z póź.zm)</w:t>
      </w:r>
    </w:p>
    <w:p>
      <w:pPr>
        <w:pStyle w:val="Normal"/>
        <w:spacing w:lineRule="auto" w:line="240" w:before="24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Moje dane osobowe będą przechowywane przez okres wynikający z zapisów ustawy z dnia 14 lipca 1983 roku o narodowym zasobie archiwalnym i archiwach. oraz Zarządzenia Nr 66 Dyrektora Generalnego Lasów Państwowych z dnia 12 listopada 2014 roku w sprawie wprowadzenia Instrukcji kancelaryjnej oraz Instrukcji w sprawie organizacji i zakresu działania archiwów zakładowych i składnic akt w Państwowym Gospodarstwie Leśnym Lasy Państwowe (Znak:OR-080-1/2014)</w:t>
      </w:r>
    </w:p>
    <w:p>
      <w:pPr>
        <w:pStyle w:val="Normal"/>
        <w:spacing w:lineRule="auto" w:line="240" w:before="24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Posiadam prawo dostępu do treści swoich danych osobowych, prawo do ich sprostowania, w określonych szczególnych sytuacjach prawo do sprzeciwu, a w przypadku przetwarzania na podstawie wyrażonej zgody, w określonych przypadkach, prawo do  usunięcia  danych osobowych.</w:t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Przysługuje mi prawo wniesienia skargi do organu nadzorczego Prezesa Urzędu Ochrony Danych Osobowych, jeśli Pani/Pana zdaniem, przetwarzanie danych osobowych Pani/Pana - narusza przepisy unijnego rozporządzenia RODO.</w:t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Podanie przeze mnie danych osobowych jest wymogiem ustawowym. Brak podania danych osobowych będzie skutkował brakiem możliwości realizacji zadań wynikających z przepisów prawa.</w:t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Moje dane osobowe mogą zostać przekazane innym organom administracji rządowej lub samorządowej tylko na podstawie przepisów prawa. </w:t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Moje dane osobowe mogą być przetwarzane w sposób zautomatyzowany. Moje dane osobowe nie będą profilowane.</w:t>
      </w:r>
    </w:p>
    <w:p>
      <w:pPr>
        <w:pStyle w:val="ListParagraph"/>
        <w:spacing w:lineRule="auto" w:line="240" w:before="0" w:after="0"/>
        <w:rPr>
          <w:rFonts w:ascii="Arial" w:hAnsi="Arial" w:eastAsia="Times New Roman" w:cs="Arial"/>
          <w:sz w:val="20"/>
          <w:szCs w:val="24"/>
          <w:lang w:eastAsia="pl-PL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ind w:left="780" w:hanging="0"/>
        <w:jc w:val="both"/>
        <w:rPr>
          <w:rFonts w:ascii="Calibri" w:hAnsi="Calibri"/>
        </w:rPr>
      </w:pPr>
      <w:r>
        <w:rPr>
          <w:rFonts w:eastAsia="Times New Roman" w:cs="Arial"/>
          <w:sz w:val="20"/>
          <w:szCs w:val="24"/>
          <w:lang w:eastAsia="pl-PL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Termin ocechowania ustalę osobiście lub telefonicznie, co najmniej trzy dni przed wycinką drzew. Brak kontaktu w terminie 60 dni od złożenia zgłoszenia, będzie oznaczało moją rezygnację z zamiaru pozyskania drewna</w:t>
      </w:r>
    </w:p>
    <w:p>
      <w:pPr>
        <w:pStyle w:val="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.                             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(miejscowość, data)                                                                           czytelny podpis (-y) wnioskodawcy (-ców)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sz w:val="24"/>
          <w:szCs w:val="24"/>
        </w:rPr>
        <w:t xml:space="preserve">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656a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656a9"/>
    <w:rPr/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Liberation Sans" w:hAnsi="Liberation Sans"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Liberation Sans" w:hAnsi="Liberation Sans" w:cs="FreeSans"/>
    </w:rPr>
  </w:style>
  <w:style w:type="paragraph" w:styleId="Gwka" w:customStyle="1">
    <w:name w:val="Główka"/>
    <w:basedOn w:val="Normal"/>
    <w:uiPriority w:val="99"/>
    <w:unhideWhenUsed/>
    <w:rsid w:val="007656a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90028"/>
    <w:pPr>
      <w:spacing w:before="0" w:after="200"/>
      <w:ind w:left="720" w:hanging="0"/>
      <w:contextualSpacing/>
    </w:pPr>
    <w:rPr/>
  </w:style>
  <w:style w:type="paragraph" w:styleId="Stopka">
    <w:name w:val="Stopka"/>
    <w:basedOn w:val="Normal"/>
    <w:link w:val="StopkaZnak"/>
    <w:uiPriority w:val="99"/>
    <w:unhideWhenUsed/>
    <w:rsid w:val="007656a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LibreOffice/5.0.4.2$Linux_x86 LibreOffice_project/2b9802c1994aa0b7dc6079e128979269cf95bc78</Application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2016-01-12T09:56:00Z</dcterms:created>
  <dc:creator>Mirosław Łukasiewicz</dc:creator>
  <dc:language>pl-PL</dc:language>
  <cp:lastModifiedBy>Knoppix User</cp:lastModifiedBy>
  <cp:lastPrinted>2018-01-17T08:19:00Z</cp:lastPrinted>
  <dcterms:modified xsi:type="dcterms:W3CDTF">2018-08-28T09:54:22Z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